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266"/>
        <w:gridCol w:w="10"/>
        <w:gridCol w:w="273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66A06D9E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324DC5">
              <w:rPr>
                <w:rFonts w:ascii="Times New Roman" w:eastAsia="宋体" w:hAnsi="Times New Roman"/>
                <w:sz w:val="24"/>
              </w:rPr>
              <w:t>1</w:t>
            </w:r>
            <w:r w:rsidR="004412F3">
              <w:rPr>
                <w:rFonts w:ascii="Times New Roman" w:eastAsia="宋体" w:hAnsi="Times New Roman"/>
                <w:sz w:val="24"/>
              </w:rPr>
              <w:t>4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4412F3" w:rsidRPr="004412F3">
              <w:rPr>
                <w:rFonts w:ascii="Times New Roman" w:eastAsia="宋体" w:hAnsi="Times New Roman" w:hint="eastAsia"/>
                <w:sz w:val="24"/>
              </w:rPr>
              <w:t>设计数学计算器界面</w:t>
            </w:r>
          </w:p>
          <w:p w14:paraId="2DB9790B" w14:textId="0C2BDAF0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EB71D9" w:rsidRPr="00EB71D9">
              <w:rPr>
                <w:rFonts w:ascii="宋体" w:eastAsia="宋体" w:hAnsi="宋体" w:hint="eastAsia"/>
                <w:sz w:val="24"/>
              </w:rPr>
              <w:t>设计一个计算器的界面</w:t>
            </w:r>
          </w:p>
        </w:tc>
        <w:tc>
          <w:tcPr>
            <w:tcW w:w="1266" w:type="dxa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gridSpan w:val="2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gridSpan w:val="2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56B21107" w14:textId="1AEC6C4B" w:rsidR="0054322A" w:rsidRPr="0054322A" w:rsidRDefault="0054322A" w:rsidP="0054322A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54322A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54322A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54322A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54322A">
              <w:rPr>
                <w:rFonts w:ascii="Times New Roman" w:hAnsi="Times New Roman" w:hint="eastAsia"/>
                <w:bCs/>
                <w:sz w:val="24"/>
              </w:rPr>
              <w:t>布局管理方式和布局管理器</w:t>
            </w:r>
            <w:r w:rsidR="005355E1">
              <w:rPr>
                <w:rFonts w:ascii="Times New Roman" w:hAnsi="Times New Roman" w:hint="eastAsia"/>
                <w:bCs/>
                <w:sz w:val="24"/>
              </w:rPr>
              <w:t>；</w:t>
            </w:r>
          </w:p>
          <w:p w14:paraId="0C8079D3" w14:textId="08441EED" w:rsidR="004E63E2" w:rsidRPr="0054322A" w:rsidRDefault="0054322A" w:rsidP="0054322A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54322A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54322A">
              <w:rPr>
                <w:rFonts w:ascii="Times New Roman" w:hAnsi="Times New Roman" w:hint="eastAsia"/>
                <w:bCs/>
                <w:sz w:val="24"/>
              </w:rPr>
              <w:t>掌握常见布局方式的特点和使用方法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6283888A" w:rsidR="00C07DF8" w:rsidRPr="00E77E9A" w:rsidRDefault="004734B7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</w:t>
            </w:r>
            <w:r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throws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方法使用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1393FA4A" w:rsidR="004E63E2" w:rsidRPr="00E77E9A" w:rsidRDefault="0034282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342822">
              <w:rPr>
                <w:rFonts w:ascii="Times New Roman" w:hAnsi="Times New Roman" w:hint="eastAsia"/>
                <w:bCs/>
                <w:sz w:val="24"/>
              </w:rPr>
              <w:t>理解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throws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和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throw</w:t>
            </w:r>
            <w:r w:rsidRPr="00342822">
              <w:rPr>
                <w:rFonts w:ascii="Times New Roman" w:hAnsi="Times New Roman" w:hint="eastAsia"/>
                <w:bCs/>
                <w:sz w:val="24"/>
              </w:rPr>
              <w:t>的区别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 w:rsidTr="00EE5006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325" w:type="dxa"/>
            <w:gridSpan w:val="5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731" w:type="dxa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 w:rsidTr="00EE5006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325" w:type="dxa"/>
            <w:gridSpan w:val="5"/>
          </w:tcPr>
          <w:p w14:paraId="3D80E1E7" w14:textId="77777777" w:rsidR="00530B80" w:rsidRDefault="00A7068C" w:rsidP="002C5ABB">
            <w:pPr>
              <w:spacing w:line="360" w:lineRule="atLeast"/>
              <w:ind w:firstLineChars="200" w:firstLine="480"/>
              <w:rPr>
                <w:rFonts w:ascii="Times New Roman" w:hAnsi="Times New Roman"/>
                <w:sz w:val="24"/>
              </w:rPr>
            </w:pPr>
            <w:r w:rsidRPr="00A7068C">
              <w:rPr>
                <w:rFonts w:ascii="Times New Roman" w:hAnsi="Times New Roman" w:hint="eastAsia"/>
                <w:sz w:val="24"/>
              </w:rPr>
              <w:t>编写一个类似于</w:t>
            </w:r>
            <w:r w:rsidRPr="00A7068C">
              <w:rPr>
                <w:rFonts w:ascii="Times New Roman" w:hAnsi="Times New Roman" w:hint="eastAsia"/>
                <w:sz w:val="24"/>
              </w:rPr>
              <w:t>Windows</w:t>
            </w:r>
            <w:r w:rsidRPr="00A7068C">
              <w:rPr>
                <w:rFonts w:ascii="Times New Roman" w:hAnsi="Times New Roman" w:hint="eastAsia"/>
                <w:sz w:val="24"/>
              </w:rPr>
              <w:t>自带的计算器程序。可以实现加减乘除等基本数学运算。本次任务只完成界面的设计和显示任务，用户操作响应和计算功能在下次任务中完成。运行结果如下：</w:t>
            </w:r>
          </w:p>
          <w:p w14:paraId="42DA9732" w14:textId="77777777" w:rsidR="002808F7" w:rsidRDefault="002808F7" w:rsidP="002808F7">
            <w:pPr>
              <w:pStyle w:val="ZW"/>
              <w:ind w:firstLineChars="0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/>
                <w:noProof/>
              </w:rPr>
              <w:drawing>
                <wp:inline distT="0" distB="0" distL="0" distR="0" wp14:anchorId="00663B88" wp14:editId="4471A35B">
                  <wp:extent cx="1998980" cy="1541780"/>
                  <wp:effectExtent l="0" t="0" r="1270" b="127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8980" cy="1541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2C7038" w14:textId="56E72D9B" w:rsidR="002808F7" w:rsidRDefault="002808F7" w:rsidP="002808F7">
            <w:pPr>
              <w:pStyle w:val="ZW"/>
              <w:ind w:firstLineChars="0"/>
              <w:jc w:val="center"/>
              <w:rPr>
                <w:rFonts w:ascii="楷体_GB2312" w:eastAsia="楷体_GB2312"/>
              </w:rPr>
            </w:pPr>
            <w:r>
              <w:rPr>
                <w:noProof/>
              </w:rPr>
              <w:drawing>
                <wp:inline distT="0" distB="0" distL="0" distR="0" wp14:anchorId="6D067E69" wp14:editId="0D12488C">
                  <wp:extent cx="2010410" cy="1553210"/>
                  <wp:effectExtent l="0" t="0" r="8890" b="889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0410" cy="155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8F8EC" w14:textId="7C0DEE6E" w:rsidR="00A7068C" w:rsidRPr="00E77E9A" w:rsidRDefault="00A7068C" w:rsidP="00A7068C">
            <w:pPr>
              <w:spacing w:line="36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731" w:type="dxa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EE5006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教学过程</w:t>
            </w:r>
          </w:p>
        </w:tc>
        <w:tc>
          <w:tcPr>
            <w:tcW w:w="5325" w:type="dxa"/>
            <w:gridSpan w:val="5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1A8FB64" w14:textId="5DCC964E" w:rsidR="00F045D0" w:rsidRDefault="000953D1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953D1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="002808F7" w:rsidRPr="002808F7">
              <w:rPr>
                <w:rFonts w:ascii="Times New Roman" w:hAnsi="Times New Roman" w:hint="eastAsia"/>
                <w:bCs/>
                <w:sz w:val="24"/>
              </w:rPr>
              <w:t>Java</w:t>
            </w:r>
            <w:r w:rsidR="002808F7" w:rsidRPr="002808F7">
              <w:rPr>
                <w:rFonts w:ascii="Times New Roman" w:hAnsi="Times New Roman" w:hint="eastAsia"/>
                <w:bCs/>
                <w:sz w:val="24"/>
              </w:rPr>
              <w:t>布局管理</w:t>
            </w:r>
          </w:p>
          <w:p w14:paraId="285E39EE" w14:textId="706F65D3" w:rsidR="004A7359" w:rsidRDefault="00945FF4" w:rsidP="00945FF4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45FF4">
              <w:rPr>
                <w:rFonts w:ascii="Times New Roman" w:hAnsi="Times New Roman" w:hint="eastAsia"/>
                <w:bCs/>
                <w:sz w:val="24"/>
              </w:rPr>
              <w:t>为了管理好这些组件的布局，即大小、位置和排列方式，我们就需要使用布局管理器。将加入到容器的组件按照一定的顺序和规则放置，使之看起来更美观，这就是布局。在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>中，布局由布局管理器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 xml:space="preserve"> (LayoutManager) 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>来管理。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>提供了一组用来进行布局管理的类，称为布局管理器或布局。所有布局都实现了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>LayoutManager</w:t>
            </w:r>
            <w:r w:rsidRPr="00945FF4">
              <w:rPr>
                <w:rFonts w:ascii="Times New Roman" w:hAnsi="Times New Roman" w:hint="eastAsia"/>
                <w:bCs/>
                <w:sz w:val="24"/>
              </w:rPr>
              <w:t>接口。容器内组件的大小和位置由布局管理器控制，当容器大小发生改变时，可以自动调整，以尽量美观的方式适应容器的变化。</w:t>
            </w:r>
          </w:p>
          <w:p w14:paraId="7CA250FA" w14:textId="634461DD" w:rsidR="005F54B3" w:rsidRDefault="005F54B3" w:rsidP="00945FF4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.2  </w:t>
            </w:r>
            <w:r w:rsidR="00507330" w:rsidRPr="00507330">
              <w:rPr>
                <w:rFonts w:ascii="Times New Roman" w:hAnsi="Times New Roman" w:hint="eastAsia"/>
                <w:bCs/>
                <w:sz w:val="24"/>
              </w:rPr>
              <w:t>常见的布局管理器</w:t>
            </w:r>
          </w:p>
          <w:p w14:paraId="065F0AB2" w14:textId="77777777" w:rsidR="00C44145" w:rsidRPr="00C44145" w:rsidRDefault="00C44145" w:rsidP="00C44145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C44145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C44145">
              <w:rPr>
                <w:rFonts w:ascii="Times New Roman" w:hAnsi="Times New Roman" w:hint="eastAsia"/>
                <w:bCs/>
                <w:sz w:val="24"/>
              </w:rPr>
              <w:t>网格布局</w:t>
            </w:r>
          </w:p>
          <w:p w14:paraId="516B521F" w14:textId="71369588" w:rsidR="00507330" w:rsidRDefault="00C44145" w:rsidP="00C44145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C44145">
              <w:rPr>
                <w:rFonts w:ascii="Times New Roman" w:hAnsi="Times New Roman" w:hint="eastAsia"/>
                <w:bCs/>
                <w:sz w:val="24"/>
              </w:rPr>
              <w:t>网格布局是一种常用的布局方式，将容器的区域划分成矩形网格，每个矩形大小规格一致，组件可以放置在其中的一个矩形中。通过</w:t>
            </w:r>
            <w:r w:rsidRPr="00C44145">
              <w:rPr>
                <w:rFonts w:ascii="Times New Roman" w:hAnsi="Times New Roman" w:hint="eastAsia"/>
                <w:bCs/>
                <w:sz w:val="24"/>
              </w:rPr>
              <w:t>java.awt.GridLayout</w:t>
            </w:r>
            <w:r w:rsidRPr="00C44145">
              <w:rPr>
                <w:rFonts w:ascii="Times New Roman" w:hAnsi="Times New Roman" w:hint="eastAsia"/>
                <w:bCs/>
                <w:sz w:val="24"/>
              </w:rPr>
              <w:t>类创建网格布局管理器对象，实现对容器中的各组件的网格布局排列。</w:t>
            </w:r>
          </w:p>
          <w:p w14:paraId="5078C89D" w14:textId="77777777" w:rsidR="00971B2F" w:rsidRPr="00971B2F" w:rsidRDefault="00971B2F" w:rsidP="00971B2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71B2F">
              <w:rPr>
                <w:rFonts w:ascii="Times New Roman" w:hAnsi="Times New Roman" w:hint="eastAsia"/>
                <w:bCs/>
                <w:sz w:val="24"/>
              </w:rPr>
              <w:t>（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）创建网格布局</w:t>
            </w:r>
          </w:p>
          <w:p w14:paraId="44B51277" w14:textId="77777777" w:rsidR="00971B2F" w:rsidRPr="00971B2F" w:rsidRDefault="00971B2F" w:rsidP="00971B2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71B2F">
              <w:rPr>
                <w:rFonts w:ascii="Times New Roman" w:hAnsi="Times New Roman" w:hint="eastAsia"/>
                <w:bCs/>
                <w:sz w:val="24"/>
              </w:rPr>
              <w:t>GridLayout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的构造方法如下：</w:t>
            </w:r>
          </w:p>
          <w:p w14:paraId="71923A7E" w14:textId="3DF806BC" w:rsidR="00971B2F" w:rsidRPr="00971B2F" w:rsidRDefault="00971B2F" w:rsidP="00971B2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971B2F">
              <w:rPr>
                <w:rFonts w:ascii="Times New Roman" w:hAnsi="Times New Roman"/>
                <w:bCs/>
                <w:sz w:val="24"/>
              </w:rPr>
              <w:t>GridLayout()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：创建默认的网格布局。每一个组件占据一行一列。</w:t>
            </w:r>
          </w:p>
          <w:p w14:paraId="11DAD6C2" w14:textId="2F11A3A1" w:rsidR="00971B2F" w:rsidRPr="00971B2F" w:rsidRDefault="00971B2F" w:rsidP="00971B2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971B2F">
              <w:rPr>
                <w:rFonts w:ascii="Times New Roman" w:hAnsi="Times New Roman"/>
                <w:bCs/>
                <w:sz w:val="24"/>
              </w:rPr>
              <w:t>GridLayout(int rows,int columns)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：创建指定行数和列数的网格布局。</w:t>
            </w:r>
          </w:p>
          <w:p w14:paraId="6B213CAC" w14:textId="123E1A63" w:rsidR="00971B2F" w:rsidRPr="00971B2F" w:rsidRDefault="00971B2F" w:rsidP="00971B2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971B2F">
              <w:rPr>
                <w:rFonts w:ascii="Times New Roman" w:hAnsi="Times New Roman"/>
                <w:bCs/>
                <w:sz w:val="24"/>
              </w:rPr>
              <w:t>GridLayout(int rows,int columns, int hgap,int vgap)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：创建指定行数和列数的网格布局，并且指定水平间隔和垂直间隔的大小。</w:t>
            </w:r>
          </w:p>
          <w:p w14:paraId="75218A4B" w14:textId="77777777" w:rsidR="00971B2F" w:rsidRPr="00971B2F" w:rsidRDefault="00971B2F" w:rsidP="00971B2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71B2F">
              <w:rPr>
                <w:rFonts w:ascii="Times New Roman" w:hAnsi="Times New Roman" w:hint="eastAsia"/>
                <w:bCs/>
                <w:sz w:val="24"/>
              </w:rPr>
              <w:t>（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GridLayout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的常见方法</w:t>
            </w:r>
          </w:p>
          <w:p w14:paraId="5613812F" w14:textId="342E1B01" w:rsidR="00C44145" w:rsidRDefault="00971B2F" w:rsidP="00971B2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71B2F">
              <w:rPr>
                <w:rFonts w:ascii="Times New Roman" w:hAnsi="Times New Roman" w:hint="eastAsia"/>
                <w:bCs/>
                <w:sz w:val="24"/>
              </w:rPr>
              <w:lastRenderedPageBreak/>
              <w:t>GridLayout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的常见方法见</w:t>
            </w:r>
            <w:r>
              <w:rPr>
                <w:rFonts w:ascii="Times New Roman" w:hAnsi="Times New Roman" w:hint="eastAsia"/>
                <w:bCs/>
                <w:sz w:val="24"/>
              </w:rPr>
              <w:t>下</w:t>
            </w:r>
            <w:r w:rsidRPr="00971B2F">
              <w:rPr>
                <w:rFonts w:ascii="Times New Roman" w:hAnsi="Times New Roman" w:hint="eastAsia"/>
                <w:bCs/>
                <w:sz w:val="24"/>
              </w:rPr>
              <w:t>表</w:t>
            </w:r>
            <w:r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67CED2CC" w14:textId="3BF7330F" w:rsidR="00971B2F" w:rsidRDefault="00826BD3" w:rsidP="00971B2F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A9530F0" wp14:editId="28833EEE">
                  <wp:extent cx="3244215" cy="1339215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1339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1473C0" w14:textId="77777777" w:rsidR="00BD446C" w:rsidRPr="00BD446C" w:rsidRDefault="00BD446C" w:rsidP="00BD446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BD446C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边界布局</w:t>
            </w:r>
          </w:p>
          <w:p w14:paraId="24A9623F" w14:textId="21783409" w:rsidR="00BD446C" w:rsidRPr="00BD446C" w:rsidRDefault="00BD446C" w:rsidP="00BD446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BD446C">
              <w:rPr>
                <w:rFonts w:ascii="Times New Roman" w:hAnsi="Times New Roman" w:hint="eastAsia"/>
                <w:bCs/>
                <w:sz w:val="24"/>
              </w:rPr>
              <w:t>边界布局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BorderLayout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是窗口、框架和对话框等的</w:t>
            </w:r>
            <w:r>
              <w:rPr>
                <w:rFonts w:ascii="Times New Roman" w:hAnsi="Times New Roman" w:hint="eastAsia"/>
                <w:bCs/>
                <w:sz w:val="24"/>
              </w:rPr>
              <w:t>默认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布局。组件可被置于容器的北（上）、南（下）、东（右）、西（左）或中间位置。它可以对容器组件进行安排，并调整其大小，使其符合上述五个区域，每个区域最多只能包含一个组件，并通过相应的常量进行标识：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NORTH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SOUTH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EAST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WEST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和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CENTER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5996A11D" w14:textId="02AFC0D6" w:rsidR="00BD446C" w:rsidRDefault="00BD446C" w:rsidP="00BD446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BD446C">
              <w:rPr>
                <w:rFonts w:ascii="Times New Roman" w:hAnsi="Times New Roman" w:hint="eastAsia"/>
                <w:bCs/>
                <w:sz w:val="24"/>
              </w:rPr>
              <w:t>（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BD446C">
              <w:rPr>
                <w:rFonts w:ascii="Times New Roman" w:hAnsi="Times New Roman" w:hint="eastAsia"/>
                <w:bCs/>
                <w:sz w:val="24"/>
              </w:rPr>
              <w:t>）创建边界布局</w:t>
            </w:r>
          </w:p>
          <w:p w14:paraId="336A5F5A" w14:textId="77777777" w:rsidR="0062467F" w:rsidRPr="0062467F" w:rsidRDefault="0062467F" w:rsidP="0062467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2467F">
              <w:rPr>
                <w:rFonts w:ascii="Times New Roman" w:hAnsi="Times New Roman" w:hint="eastAsia"/>
                <w:bCs/>
                <w:sz w:val="24"/>
              </w:rPr>
              <w:t>下面是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BorderLayout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所定义的构造函数：</w:t>
            </w:r>
          </w:p>
          <w:p w14:paraId="12D8CD8D" w14:textId="77777777" w:rsidR="0062467F" w:rsidRDefault="0062467F" w:rsidP="0062467F">
            <w:pPr>
              <w:pStyle w:val="9"/>
              <w:ind w:firstLine="420"/>
            </w:pPr>
          </w:p>
          <w:p w14:paraId="22524323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>BorderLayout( ):</w:t>
            </w:r>
            <w:r>
              <w:rPr>
                <w:rFonts w:hint="eastAsia"/>
              </w:rPr>
              <w:t>生成默认的边界布局</w:t>
            </w:r>
          </w:p>
          <w:p w14:paraId="48E64FEF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 xml:space="preserve">BorderLayout(int horz,int vert): </w:t>
            </w:r>
            <w:r>
              <w:rPr>
                <w:rFonts w:hint="eastAsia"/>
              </w:rPr>
              <w:t>可以设定组件间的水平和垂直距离</w:t>
            </w:r>
          </w:p>
          <w:p w14:paraId="469562D5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 xml:space="preserve">BorderLayout </w:t>
            </w:r>
            <w:r>
              <w:rPr>
                <w:rFonts w:hint="eastAsia"/>
              </w:rPr>
              <w:t>类定义了几个常量值以指定相应区域：</w:t>
            </w:r>
            <w:r>
              <w:rPr>
                <w:rFonts w:hint="eastAsia"/>
              </w:rPr>
              <w:t xml:space="preserve"> </w:t>
            </w:r>
          </w:p>
          <w:p w14:paraId="6BFD6B81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 xml:space="preserve">BorderLayout.NORTH </w:t>
            </w:r>
            <w:r>
              <w:rPr>
                <w:rFonts w:hint="eastAsia"/>
              </w:rPr>
              <w:t>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对应容器的顶部</w:t>
            </w:r>
          </w:p>
          <w:p w14:paraId="741223CE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 xml:space="preserve">BorderLayout.EAST </w:t>
            </w:r>
            <w:r>
              <w:rPr>
                <w:rFonts w:hint="eastAsia"/>
              </w:rPr>
              <w:t>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对应容器的右部</w:t>
            </w:r>
          </w:p>
          <w:p w14:paraId="76F47E0F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 xml:space="preserve">BorderLayout.SOUTH </w:t>
            </w:r>
            <w:r>
              <w:rPr>
                <w:rFonts w:hint="eastAsia"/>
              </w:rPr>
              <w:t>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对应容器的底部</w:t>
            </w:r>
          </w:p>
          <w:p w14:paraId="1C94F8C4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 xml:space="preserve">BorderLayout.WEST </w:t>
            </w:r>
            <w:r>
              <w:rPr>
                <w:rFonts w:hint="eastAsia"/>
              </w:rPr>
              <w:t>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对应容器的左部</w:t>
            </w:r>
          </w:p>
          <w:p w14:paraId="1A183FA9" w14:textId="77777777" w:rsidR="0062467F" w:rsidRDefault="0062467F" w:rsidP="0062467F">
            <w:pPr>
              <w:pStyle w:val="4"/>
              <w:ind w:firstLine="720"/>
            </w:pPr>
            <w:r>
              <w:rPr>
                <w:rFonts w:hint="eastAsia"/>
              </w:rPr>
              <w:t xml:space="preserve">BorderLayout.CENTER </w:t>
            </w:r>
            <w:r>
              <w:rPr>
                <w:rFonts w:hint="eastAsia"/>
              </w:rPr>
              <w:t>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对应容器的中部</w:t>
            </w:r>
          </w:p>
          <w:p w14:paraId="6FC4E850" w14:textId="77777777" w:rsidR="0062467F" w:rsidRPr="0062467F" w:rsidRDefault="0062467F" w:rsidP="0062467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2467F">
              <w:rPr>
                <w:rFonts w:ascii="Times New Roman" w:hAnsi="Times New Roman" w:hint="eastAsia"/>
                <w:bCs/>
                <w:sz w:val="24"/>
              </w:rPr>
              <w:t>（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BorderLayout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的常用方法</w:t>
            </w:r>
          </w:p>
          <w:p w14:paraId="2B85896A" w14:textId="670D2B60" w:rsidR="00BD446C" w:rsidRDefault="0062467F" w:rsidP="0062467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2467F">
              <w:rPr>
                <w:rFonts w:ascii="Times New Roman" w:hAnsi="Times New Roman" w:hint="eastAsia"/>
                <w:bCs/>
                <w:sz w:val="24"/>
              </w:rPr>
              <w:t>BorderLayout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的常用方法见</w:t>
            </w:r>
            <w:r>
              <w:rPr>
                <w:rFonts w:ascii="Times New Roman" w:hAnsi="Times New Roman" w:hint="eastAsia"/>
                <w:bCs/>
                <w:sz w:val="24"/>
              </w:rPr>
              <w:t>下</w:t>
            </w:r>
            <w:r w:rsidRPr="0062467F">
              <w:rPr>
                <w:rFonts w:ascii="Times New Roman" w:hAnsi="Times New Roman" w:hint="eastAsia"/>
                <w:bCs/>
                <w:sz w:val="24"/>
              </w:rPr>
              <w:t>表。</w:t>
            </w:r>
          </w:p>
          <w:p w14:paraId="7F45E41A" w14:textId="2A1878A9" w:rsidR="0062467F" w:rsidRDefault="003D3F70" w:rsidP="0062467F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D1B464C" wp14:editId="5A64A0E2">
                  <wp:extent cx="3244215" cy="1034415"/>
                  <wp:effectExtent l="0" t="0" r="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1034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7FAA95" w14:textId="77777777" w:rsidR="00C10DC8" w:rsidRPr="00C10DC8" w:rsidRDefault="00C10DC8" w:rsidP="00C10DC8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C10DC8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C10DC8">
              <w:rPr>
                <w:rFonts w:ascii="Times New Roman" w:hAnsi="Times New Roman" w:hint="eastAsia"/>
                <w:bCs/>
                <w:sz w:val="24"/>
              </w:rPr>
              <w:t>流布局</w:t>
            </w:r>
          </w:p>
          <w:p w14:paraId="07D9B235" w14:textId="7602829F" w:rsidR="00B37BCA" w:rsidRDefault="00C10DC8" w:rsidP="00C10DC8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C10DC8">
              <w:rPr>
                <w:rFonts w:ascii="Times New Roman" w:hAnsi="Times New Roman" w:hint="eastAsia"/>
                <w:bCs/>
                <w:sz w:val="24"/>
              </w:rPr>
              <w:t>类</w:t>
            </w:r>
            <w:r w:rsidRPr="00C10DC8">
              <w:rPr>
                <w:rFonts w:ascii="Times New Roman" w:hAnsi="Times New Roman" w:hint="eastAsia"/>
                <w:bCs/>
                <w:sz w:val="24"/>
              </w:rPr>
              <w:t>FlowLayout</w:t>
            </w:r>
            <w:r w:rsidRPr="00C10DC8">
              <w:rPr>
                <w:rFonts w:ascii="Times New Roman" w:hAnsi="Times New Roman" w:hint="eastAsia"/>
                <w:bCs/>
                <w:sz w:val="24"/>
              </w:rPr>
              <w:t>是流布局管理器。这种管理器</w:t>
            </w:r>
            <w:r w:rsidRPr="00C10DC8">
              <w:rPr>
                <w:rFonts w:ascii="Times New Roman" w:hAnsi="Times New Roman" w:hint="eastAsia"/>
                <w:bCs/>
                <w:sz w:val="24"/>
              </w:rPr>
              <w:lastRenderedPageBreak/>
              <w:t>的特点是，组件在容器内依照指定方向按照组件添加的顺序依次加入到容器中。这个指定方向取决于</w:t>
            </w:r>
            <w:r w:rsidRPr="00C10DC8">
              <w:rPr>
                <w:rFonts w:ascii="Times New Roman" w:hAnsi="Times New Roman" w:hint="eastAsia"/>
                <w:bCs/>
                <w:sz w:val="24"/>
              </w:rPr>
              <w:t>FlowLayout</w:t>
            </w:r>
            <w:r w:rsidRPr="00C10DC8">
              <w:rPr>
                <w:rFonts w:ascii="Times New Roman" w:hAnsi="Times New Roman" w:hint="eastAsia"/>
                <w:bCs/>
                <w:sz w:val="24"/>
              </w:rPr>
              <w:t>管理器的组件方向属性。该属性有两种可能：从左到右方向和从右向左方向。在默认情况下，这个指定方向是从左到右的。</w:t>
            </w:r>
          </w:p>
          <w:p w14:paraId="6B769FD0" w14:textId="77777777" w:rsidR="00587F67" w:rsidRPr="00587F67" w:rsidRDefault="00587F67" w:rsidP="00587F6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87F67">
              <w:rPr>
                <w:rFonts w:ascii="Times New Roman" w:hAnsi="Times New Roman" w:hint="eastAsia"/>
                <w:bCs/>
                <w:sz w:val="24"/>
              </w:rPr>
              <w:t>（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）创建流布局</w:t>
            </w:r>
          </w:p>
          <w:p w14:paraId="40DDD5D0" w14:textId="77777777" w:rsidR="00587F67" w:rsidRPr="00587F67" w:rsidRDefault="00587F67" w:rsidP="00587F6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87F67">
              <w:rPr>
                <w:rFonts w:ascii="Times New Roman" w:hAnsi="Times New Roman" w:hint="eastAsia"/>
                <w:bCs/>
                <w:sz w:val="24"/>
              </w:rPr>
              <w:t>下面是流布局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BorderLayout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所定义的构造函数：</w:t>
            </w:r>
          </w:p>
          <w:p w14:paraId="19607218" w14:textId="4198D066" w:rsidR="00587F67" w:rsidRPr="00587F67" w:rsidRDefault="00587F67" w:rsidP="00587F6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87F67">
              <w:rPr>
                <w:rFonts w:ascii="Times New Roman" w:hAnsi="Times New Roman" w:hint="eastAsia"/>
                <w:bCs/>
                <w:sz w:val="24"/>
              </w:rPr>
              <w:t>FlowLayout()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：创建一个流布局管理器，居中对齐，默认的水平和垂直间隙是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5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个单位。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</w:p>
          <w:p w14:paraId="2405BAEB" w14:textId="1E7FBCDD" w:rsidR="00587F67" w:rsidRPr="00587F67" w:rsidRDefault="00587F67" w:rsidP="00587F6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87F67">
              <w:rPr>
                <w:rFonts w:ascii="Times New Roman" w:hAnsi="Times New Roman" w:hint="eastAsia"/>
                <w:bCs/>
                <w:sz w:val="24"/>
              </w:rPr>
              <w:t>FlowLayout(int align)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：创建一个指定对齐方式的流布局管理器，默认的水平和垂直间隙是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 xml:space="preserve"> 5 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个单位。具体的对齐方式有居中对齐、左向对齐、右向对齐、容器开始的方向对齐（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LEADING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）以及容器结束的方向对齐（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TRAILING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）。</w:t>
            </w:r>
          </w:p>
          <w:p w14:paraId="0AE085B1" w14:textId="257D1BAA" w:rsidR="00587F67" w:rsidRDefault="00587F67" w:rsidP="00587F6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87F67">
              <w:rPr>
                <w:rFonts w:ascii="Times New Roman" w:hAnsi="Times New Roman" w:hint="eastAsia"/>
                <w:bCs/>
                <w:sz w:val="24"/>
              </w:rPr>
              <w:t>FlowLayout(int align, int hgap, int vgap)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：创建一个流布局管理器，具有指定的对齐方式以及指定的水平和垂直间隙。</w:t>
            </w:r>
          </w:p>
          <w:p w14:paraId="6275933E" w14:textId="77777777" w:rsidR="00587F67" w:rsidRPr="00587F67" w:rsidRDefault="00587F67" w:rsidP="00587F6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87F67">
              <w:rPr>
                <w:rFonts w:ascii="Times New Roman" w:hAnsi="Times New Roman" w:hint="eastAsia"/>
                <w:bCs/>
                <w:sz w:val="24"/>
              </w:rPr>
              <w:t>（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FlowLayout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的常用方法</w:t>
            </w:r>
          </w:p>
          <w:p w14:paraId="501AE9BD" w14:textId="61435BF6" w:rsidR="00587F67" w:rsidRDefault="00587F67" w:rsidP="00587F6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87F67">
              <w:rPr>
                <w:rFonts w:ascii="Times New Roman" w:hAnsi="Times New Roman" w:hint="eastAsia"/>
                <w:bCs/>
                <w:sz w:val="24"/>
              </w:rPr>
              <w:t>FlowLayout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的常用方法见</w:t>
            </w:r>
            <w:r>
              <w:rPr>
                <w:rFonts w:ascii="Times New Roman" w:hAnsi="Times New Roman" w:hint="eastAsia"/>
                <w:bCs/>
                <w:sz w:val="24"/>
              </w:rPr>
              <w:t>下</w:t>
            </w:r>
            <w:r w:rsidRPr="00587F67">
              <w:rPr>
                <w:rFonts w:ascii="Times New Roman" w:hAnsi="Times New Roman" w:hint="eastAsia"/>
                <w:bCs/>
                <w:sz w:val="24"/>
              </w:rPr>
              <w:t>表。</w:t>
            </w:r>
          </w:p>
          <w:p w14:paraId="203F62BC" w14:textId="3C3DBF84" w:rsidR="00587F67" w:rsidRDefault="004916C5" w:rsidP="004916C5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A1693EF" wp14:editId="5F3621C5">
                  <wp:extent cx="3244215" cy="89916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89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554655" w14:textId="77777777" w:rsidR="007527A3" w:rsidRPr="007527A3" w:rsidRDefault="007527A3" w:rsidP="007527A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t xml:space="preserve">4. 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卡片布局</w:t>
            </w:r>
          </w:p>
          <w:p w14:paraId="3377E27A" w14:textId="77777777" w:rsidR="007527A3" w:rsidRPr="007527A3" w:rsidRDefault="007527A3" w:rsidP="007527A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t>卡片布局管理器能将容器中的组件看成不同的卡片层叠排列，每次只能显示一张卡片。每张卡片只能容纳一个组件。初次显示时，显示的是第一张卡片。卡片布局管理器是通过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AWT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包的类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CardLayout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来创建的。</w:t>
            </w:r>
          </w:p>
          <w:p w14:paraId="1938339F" w14:textId="77777777" w:rsidR="007527A3" w:rsidRPr="007527A3" w:rsidRDefault="007527A3" w:rsidP="007527A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lastRenderedPageBreak/>
              <w:t>（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）创建卡片布局</w:t>
            </w:r>
          </w:p>
          <w:p w14:paraId="1C211150" w14:textId="77777777" w:rsidR="007527A3" w:rsidRPr="007527A3" w:rsidRDefault="007527A3" w:rsidP="007527A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t>CardLayout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的构造方法如下：</w:t>
            </w:r>
          </w:p>
          <w:p w14:paraId="3BA1E688" w14:textId="77777777" w:rsidR="007527A3" w:rsidRPr="007527A3" w:rsidRDefault="007527A3" w:rsidP="007527A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t>CardLayout()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：创建一个间隔为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0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的卡片布局。</w:t>
            </w:r>
          </w:p>
          <w:p w14:paraId="4D15B949" w14:textId="77777777" w:rsidR="007527A3" w:rsidRPr="007527A3" w:rsidRDefault="007527A3" w:rsidP="007527A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t>CardLayout(int hgap,int vgap)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：创建一个指定水平间隔和垂直间隔的卡片布局。</w:t>
            </w:r>
          </w:p>
          <w:p w14:paraId="5572031B" w14:textId="77777777" w:rsidR="007527A3" w:rsidRPr="007527A3" w:rsidRDefault="007527A3" w:rsidP="007527A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t>（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CardLayout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的常用方法</w:t>
            </w:r>
          </w:p>
          <w:p w14:paraId="1938F8F1" w14:textId="4FBDC033" w:rsidR="00A718F2" w:rsidRDefault="007527A3" w:rsidP="002602F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527A3">
              <w:rPr>
                <w:rFonts w:ascii="Times New Roman" w:hAnsi="Times New Roman" w:hint="eastAsia"/>
                <w:bCs/>
                <w:sz w:val="24"/>
              </w:rPr>
              <w:t>CardLayout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的常用方法见</w:t>
            </w:r>
            <w:r>
              <w:rPr>
                <w:rFonts w:ascii="Times New Roman" w:hAnsi="Times New Roman" w:hint="eastAsia"/>
                <w:bCs/>
                <w:sz w:val="24"/>
              </w:rPr>
              <w:t>下</w:t>
            </w:r>
            <w:r w:rsidRPr="007527A3">
              <w:rPr>
                <w:rFonts w:ascii="Times New Roman" w:hAnsi="Times New Roman" w:hint="eastAsia"/>
                <w:bCs/>
                <w:sz w:val="24"/>
              </w:rPr>
              <w:t>表。</w:t>
            </w:r>
          </w:p>
          <w:p w14:paraId="3D8332FA" w14:textId="17B7B937" w:rsidR="002602F1" w:rsidRDefault="002602F1" w:rsidP="002602F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4D6C6EB" wp14:editId="7E99F278">
                  <wp:extent cx="3244215" cy="1028065"/>
                  <wp:effectExtent l="0" t="0" r="0" b="63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102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0D95C9" w14:textId="76688A27" w:rsidR="00206E79" w:rsidRPr="003E3D9C" w:rsidRDefault="00206E79" w:rsidP="00206E7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34D0C0E5" w:rsidR="005266A2" w:rsidRDefault="00E50DAA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实践</w:t>
            </w:r>
            <w:r w:rsidR="005266A2">
              <w:rPr>
                <w:rFonts w:ascii="Times New Roman" w:hAnsi="Times New Roman" w:hint="eastAsia"/>
                <w:bCs/>
                <w:sz w:val="24"/>
              </w:rPr>
              <w:t>操作</w:t>
            </w:r>
            <w:r w:rsidR="000939BC">
              <w:rPr>
                <w:rFonts w:ascii="Times New Roman" w:hAnsi="Times New Roman" w:hint="eastAsia"/>
                <w:bCs/>
                <w:sz w:val="24"/>
              </w:rPr>
              <w:t>，</w:t>
            </w:r>
            <w:r w:rsidR="00F10E61" w:rsidRPr="00F10E61">
              <w:rPr>
                <w:rFonts w:ascii="Times New Roman" w:hAnsi="Times New Roman" w:hint="eastAsia"/>
                <w:bCs/>
                <w:sz w:val="24"/>
              </w:rPr>
              <w:t>计算器界面设计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16D8469D" w14:textId="6431D86A" w:rsidR="002548E1" w:rsidRPr="002548E1" w:rsidRDefault="002548E1" w:rsidP="002548E1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2548E1">
              <w:rPr>
                <w:rFonts w:hint="eastAsia"/>
                <w:sz w:val="24"/>
                <w:szCs w:val="24"/>
              </w:rPr>
              <w:t>1</w:t>
            </w:r>
            <w:r w:rsidRPr="002548E1">
              <w:rPr>
                <w:rFonts w:hint="eastAsia"/>
                <w:sz w:val="24"/>
                <w:szCs w:val="24"/>
              </w:rPr>
              <w:t>）建立</w:t>
            </w:r>
            <w:r w:rsidRPr="002548E1">
              <w:rPr>
                <w:rFonts w:hint="eastAsia"/>
                <w:sz w:val="24"/>
                <w:szCs w:val="24"/>
              </w:rPr>
              <w:t>Calculator</w:t>
            </w:r>
            <w:r w:rsidRPr="002548E1">
              <w:rPr>
                <w:rFonts w:hint="eastAsia"/>
                <w:sz w:val="24"/>
                <w:szCs w:val="24"/>
              </w:rPr>
              <w:t>类指定超类</w:t>
            </w:r>
            <w:r w:rsidRPr="002548E1">
              <w:rPr>
                <w:rFonts w:hint="eastAsia"/>
                <w:sz w:val="24"/>
                <w:szCs w:val="24"/>
              </w:rPr>
              <w:t>JFrame</w:t>
            </w:r>
          </w:p>
          <w:p w14:paraId="0219A18C" w14:textId="67484CEC" w:rsidR="002548E1" w:rsidRPr="002548E1" w:rsidRDefault="002548E1" w:rsidP="002548E1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2548E1">
              <w:rPr>
                <w:rFonts w:hint="eastAsia"/>
                <w:sz w:val="24"/>
                <w:szCs w:val="24"/>
              </w:rPr>
              <w:t>2</w:t>
            </w:r>
            <w:r w:rsidRPr="002548E1">
              <w:rPr>
                <w:rFonts w:hint="eastAsia"/>
                <w:sz w:val="24"/>
                <w:szCs w:val="24"/>
              </w:rPr>
              <w:t>）设置窗口布局为</w:t>
            </w:r>
            <w:r w:rsidRPr="002548E1">
              <w:rPr>
                <w:rFonts w:hint="eastAsia"/>
                <w:sz w:val="24"/>
                <w:szCs w:val="24"/>
              </w:rPr>
              <w:t>BorderLayout</w:t>
            </w:r>
          </w:p>
          <w:p w14:paraId="2C57274A" w14:textId="5BBBE195" w:rsidR="002548E1" w:rsidRPr="002548E1" w:rsidRDefault="002548E1" w:rsidP="002548E1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2548E1">
              <w:rPr>
                <w:rFonts w:hint="eastAsia"/>
                <w:sz w:val="24"/>
                <w:szCs w:val="24"/>
              </w:rPr>
              <w:t>3</w:t>
            </w:r>
            <w:r w:rsidRPr="002548E1">
              <w:rPr>
                <w:rFonts w:hint="eastAsia"/>
                <w:sz w:val="24"/>
                <w:szCs w:val="24"/>
              </w:rPr>
              <w:t>）在上部添加</w:t>
            </w:r>
            <w:r w:rsidRPr="002548E1">
              <w:rPr>
                <w:rFonts w:hint="eastAsia"/>
                <w:sz w:val="24"/>
                <w:szCs w:val="24"/>
              </w:rPr>
              <w:t>JTextField</w:t>
            </w:r>
            <w:r w:rsidRPr="002548E1">
              <w:rPr>
                <w:rFonts w:hint="eastAsia"/>
                <w:sz w:val="24"/>
                <w:szCs w:val="24"/>
              </w:rPr>
              <w:t>对象</w:t>
            </w:r>
            <w:r w:rsidRPr="002548E1">
              <w:rPr>
                <w:rFonts w:hint="eastAsia"/>
                <w:sz w:val="24"/>
                <w:szCs w:val="24"/>
              </w:rPr>
              <w:t>result</w:t>
            </w:r>
          </w:p>
          <w:p w14:paraId="268B1AE7" w14:textId="51CA07E4" w:rsidR="002548E1" w:rsidRPr="002548E1" w:rsidRDefault="002548E1" w:rsidP="002548E1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2548E1">
              <w:rPr>
                <w:rFonts w:hint="eastAsia"/>
                <w:sz w:val="24"/>
                <w:szCs w:val="24"/>
              </w:rPr>
              <w:t>4</w:t>
            </w:r>
            <w:r w:rsidRPr="002548E1">
              <w:rPr>
                <w:rFonts w:hint="eastAsia"/>
                <w:sz w:val="24"/>
                <w:szCs w:val="24"/>
              </w:rPr>
              <w:t>）在中部添加</w:t>
            </w:r>
            <w:r w:rsidRPr="002548E1">
              <w:rPr>
                <w:rFonts w:hint="eastAsia"/>
                <w:sz w:val="24"/>
                <w:szCs w:val="24"/>
              </w:rPr>
              <w:t>keyPanel</w:t>
            </w:r>
            <w:r w:rsidRPr="002548E1">
              <w:rPr>
                <w:rFonts w:hint="eastAsia"/>
                <w:sz w:val="24"/>
                <w:szCs w:val="24"/>
              </w:rPr>
              <w:t>及其上面的按钮</w:t>
            </w:r>
          </w:p>
          <w:p w14:paraId="4193D24E" w14:textId="4E9D8BD8" w:rsidR="002548E1" w:rsidRPr="002548E1" w:rsidRDefault="002548E1" w:rsidP="002548E1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2548E1">
              <w:rPr>
                <w:rFonts w:hint="eastAsia"/>
                <w:sz w:val="24"/>
                <w:szCs w:val="24"/>
              </w:rPr>
              <w:t>5</w:t>
            </w:r>
            <w:r w:rsidRPr="002548E1">
              <w:rPr>
                <w:rFonts w:hint="eastAsia"/>
                <w:sz w:val="24"/>
                <w:szCs w:val="24"/>
              </w:rPr>
              <w:t>）在右部添加</w:t>
            </w:r>
            <w:r w:rsidRPr="002548E1">
              <w:rPr>
                <w:rFonts w:hint="eastAsia"/>
                <w:sz w:val="24"/>
                <w:szCs w:val="24"/>
              </w:rPr>
              <w:t>operatorPanel</w:t>
            </w:r>
            <w:r w:rsidRPr="002548E1">
              <w:rPr>
                <w:rFonts w:hint="eastAsia"/>
                <w:sz w:val="24"/>
                <w:szCs w:val="24"/>
              </w:rPr>
              <w:t>及其上面的按钮</w:t>
            </w:r>
          </w:p>
          <w:p w14:paraId="7DF3AFC7" w14:textId="0D0ACB64" w:rsidR="00797639" w:rsidRPr="00002A6B" w:rsidRDefault="002548E1" w:rsidP="002548E1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2548E1">
              <w:rPr>
                <w:rFonts w:hint="eastAsia"/>
                <w:sz w:val="24"/>
                <w:szCs w:val="24"/>
              </w:rPr>
              <w:t>6</w:t>
            </w:r>
            <w:r w:rsidRPr="002548E1">
              <w:rPr>
                <w:rFonts w:hint="eastAsia"/>
                <w:sz w:val="24"/>
                <w:szCs w:val="24"/>
              </w:rPr>
              <w:t>）书写</w:t>
            </w:r>
            <w:r w:rsidRPr="002548E1">
              <w:rPr>
                <w:rFonts w:hint="eastAsia"/>
                <w:sz w:val="24"/>
                <w:szCs w:val="24"/>
              </w:rPr>
              <w:t>main</w:t>
            </w:r>
            <w:r w:rsidRPr="002548E1">
              <w:rPr>
                <w:rFonts w:hint="eastAsia"/>
                <w:sz w:val="24"/>
                <w:szCs w:val="24"/>
              </w:rPr>
              <w:t>方法测试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65B305" w14:textId="4EDCF1C2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Pr="00693D9A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2275B81C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1924E06B" w14:textId="36C21EF8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02AEF7A" w14:textId="1A31FDEE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659CC9D" w14:textId="77777777" w:rsidR="00432075" w:rsidRDefault="00B903A9" w:rsidP="00693D9A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B903A9">
              <w:rPr>
                <w:rFonts w:ascii="Times New Roman" w:hAnsi="Times New Roman" w:hint="eastAsia"/>
                <w:bCs/>
                <w:sz w:val="24"/>
              </w:rPr>
              <w:t>利用</w:t>
            </w:r>
            <w:r w:rsidRPr="00B903A9">
              <w:rPr>
                <w:rFonts w:ascii="Times New Roman" w:hAnsi="Times New Roman" w:hint="eastAsia"/>
                <w:bCs/>
                <w:sz w:val="24"/>
              </w:rPr>
              <w:t>Java Swing</w:t>
            </w:r>
            <w:r w:rsidRPr="00B903A9">
              <w:rPr>
                <w:rFonts w:ascii="Times New Roman" w:hAnsi="Times New Roman" w:hint="eastAsia"/>
                <w:bCs/>
                <w:sz w:val="24"/>
              </w:rPr>
              <w:t>技术设计一个</w:t>
            </w:r>
            <w:r w:rsidRPr="00B903A9">
              <w:rPr>
                <w:rFonts w:ascii="Times New Roman" w:hAnsi="Times New Roman" w:hint="eastAsia"/>
                <w:bCs/>
                <w:sz w:val="24"/>
              </w:rPr>
              <w:t>Email</w:t>
            </w:r>
            <w:r w:rsidRPr="00B903A9">
              <w:rPr>
                <w:rFonts w:ascii="Times New Roman" w:hAnsi="Times New Roman" w:hint="eastAsia"/>
                <w:bCs/>
                <w:sz w:val="24"/>
              </w:rPr>
              <w:t>注册页面，要求不管是否调整窗口大小，最终的运行界面效果一致。运行结果如图所示。</w:t>
            </w:r>
          </w:p>
          <w:p w14:paraId="15BDF053" w14:textId="12A341D8" w:rsidR="00B903A9" w:rsidRPr="009D7387" w:rsidRDefault="007218DB" w:rsidP="007218DB">
            <w:pPr>
              <w:spacing w:line="36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C21AA74" wp14:editId="419F3521">
                  <wp:extent cx="2919046" cy="1658943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803" cy="1661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0D0DBCDE" w14:textId="77777777" w:rsidR="00CF62E1" w:rsidRPr="00A54275" w:rsidRDefault="00CF62E1" w:rsidP="00CF62E1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>
              <w:rPr>
                <w:rFonts w:ascii="Times New Roman" w:eastAsia="宋体" w:hAnsi="Times New Roman"/>
                <w:sz w:val="24"/>
              </w:rPr>
              <w:t>14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Pr="004412F3">
              <w:rPr>
                <w:rFonts w:ascii="Times New Roman" w:eastAsia="宋体" w:hAnsi="Times New Roman" w:hint="eastAsia"/>
                <w:sz w:val="24"/>
              </w:rPr>
              <w:t>设计数学计算器界面</w:t>
            </w:r>
          </w:p>
          <w:p w14:paraId="49533FA6" w14:textId="63135282" w:rsidR="009D7387" w:rsidRDefault="00CF62E1" w:rsidP="00CF62E1">
            <w:pPr>
              <w:spacing w:line="360" w:lineRule="auto"/>
              <w:ind w:firstLineChars="200" w:firstLine="480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lastRenderedPageBreak/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EB71D9">
              <w:rPr>
                <w:rFonts w:ascii="宋体" w:eastAsia="宋体" w:hAnsi="宋体" w:hint="eastAsia"/>
                <w:sz w:val="24"/>
              </w:rPr>
              <w:t>设计一个计算器的界面</w:t>
            </w:r>
          </w:p>
          <w:p w14:paraId="10A42A79" w14:textId="77777777" w:rsidR="004C5849" w:rsidRDefault="004C5849" w:rsidP="004C584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953D1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2808F7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2808F7">
              <w:rPr>
                <w:rFonts w:ascii="Times New Roman" w:hAnsi="Times New Roman" w:hint="eastAsia"/>
                <w:bCs/>
                <w:sz w:val="24"/>
              </w:rPr>
              <w:t>布局管理</w:t>
            </w:r>
          </w:p>
          <w:p w14:paraId="3ED9FF39" w14:textId="77777777" w:rsidR="00384DC2" w:rsidRDefault="00384DC2" w:rsidP="00384DC2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.2  </w:t>
            </w:r>
            <w:r w:rsidRPr="00507330">
              <w:rPr>
                <w:rFonts w:ascii="Times New Roman" w:hAnsi="Times New Roman" w:hint="eastAsia"/>
                <w:bCs/>
                <w:sz w:val="24"/>
              </w:rPr>
              <w:t>常见的布局管理器</w:t>
            </w:r>
          </w:p>
          <w:p w14:paraId="3CDB3A7C" w14:textId="1C74C407" w:rsidR="004E63E2" w:rsidRPr="00A42283" w:rsidRDefault="004E63E2" w:rsidP="0033538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5213F8C8" w14:textId="77777777" w:rsidR="0095691C" w:rsidRDefault="0095691C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8C77E5" w14:textId="7DEB9730" w:rsidR="00002A6B" w:rsidRPr="00E77E9A" w:rsidRDefault="00002A6B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4B5FD" w14:textId="77777777" w:rsidR="006B20CD" w:rsidRDefault="006B20CD" w:rsidP="0098312D">
      <w:r>
        <w:separator/>
      </w:r>
    </w:p>
  </w:endnote>
  <w:endnote w:type="continuationSeparator" w:id="0">
    <w:p w14:paraId="38D40BF1" w14:textId="77777777" w:rsidR="006B20CD" w:rsidRDefault="006B20CD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84DE8" w14:textId="77777777" w:rsidR="006B20CD" w:rsidRDefault="006B20CD" w:rsidP="0098312D">
      <w:r>
        <w:separator/>
      </w:r>
    </w:p>
  </w:footnote>
  <w:footnote w:type="continuationSeparator" w:id="0">
    <w:p w14:paraId="2C549B73" w14:textId="77777777" w:rsidR="006B20CD" w:rsidRDefault="006B20CD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4F81955"/>
    <w:multiLevelType w:val="multilevel"/>
    <w:tmpl w:val="74F81955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26F5"/>
    <w:rsid w:val="00002A6B"/>
    <w:rsid w:val="0000370A"/>
    <w:rsid w:val="00006FA7"/>
    <w:rsid w:val="000112E7"/>
    <w:rsid w:val="00011F5B"/>
    <w:rsid w:val="000151A4"/>
    <w:rsid w:val="00015240"/>
    <w:rsid w:val="00033E90"/>
    <w:rsid w:val="00034388"/>
    <w:rsid w:val="00041420"/>
    <w:rsid w:val="000538D1"/>
    <w:rsid w:val="0005590F"/>
    <w:rsid w:val="000575EB"/>
    <w:rsid w:val="00064C2D"/>
    <w:rsid w:val="000672E8"/>
    <w:rsid w:val="000703F1"/>
    <w:rsid w:val="00070BE5"/>
    <w:rsid w:val="000757A3"/>
    <w:rsid w:val="0008642B"/>
    <w:rsid w:val="0009135E"/>
    <w:rsid w:val="00092E94"/>
    <w:rsid w:val="000931E5"/>
    <w:rsid w:val="0009341B"/>
    <w:rsid w:val="000939BC"/>
    <w:rsid w:val="00094D0D"/>
    <w:rsid w:val="000953D1"/>
    <w:rsid w:val="000A1056"/>
    <w:rsid w:val="000A30B6"/>
    <w:rsid w:val="000A435B"/>
    <w:rsid w:val="000A7C82"/>
    <w:rsid w:val="000B4CAB"/>
    <w:rsid w:val="000C08CF"/>
    <w:rsid w:val="000D0EB0"/>
    <w:rsid w:val="000D2003"/>
    <w:rsid w:val="000D492E"/>
    <w:rsid w:val="000E24E6"/>
    <w:rsid w:val="000E3424"/>
    <w:rsid w:val="000E348F"/>
    <w:rsid w:val="000E447A"/>
    <w:rsid w:val="000F3F61"/>
    <w:rsid w:val="000F4935"/>
    <w:rsid w:val="000F506A"/>
    <w:rsid w:val="00105C2C"/>
    <w:rsid w:val="00106091"/>
    <w:rsid w:val="00114071"/>
    <w:rsid w:val="00114885"/>
    <w:rsid w:val="00116392"/>
    <w:rsid w:val="00116E8F"/>
    <w:rsid w:val="00121125"/>
    <w:rsid w:val="00121DAE"/>
    <w:rsid w:val="001226DA"/>
    <w:rsid w:val="00130AAE"/>
    <w:rsid w:val="00133213"/>
    <w:rsid w:val="0013450F"/>
    <w:rsid w:val="0013691F"/>
    <w:rsid w:val="0014128C"/>
    <w:rsid w:val="00141968"/>
    <w:rsid w:val="0014406E"/>
    <w:rsid w:val="00146223"/>
    <w:rsid w:val="00146952"/>
    <w:rsid w:val="00152075"/>
    <w:rsid w:val="00161991"/>
    <w:rsid w:val="00181885"/>
    <w:rsid w:val="001818E1"/>
    <w:rsid w:val="00181D3B"/>
    <w:rsid w:val="0018252A"/>
    <w:rsid w:val="00184EB8"/>
    <w:rsid w:val="001853FF"/>
    <w:rsid w:val="00185A89"/>
    <w:rsid w:val="00187000"/>
    <w:rsid w:val="00190788"/>
    <w:rsid w:val="00194903"/>
    <w:rsid w:val="001A00E2"/>
    <w:rsid w:val="001A33F6"/>
    <w:rsid w:val="001A43A4"/>
    <w:rsid w:val="001B0C78"/>
    <w:rsid w:val="001C110B"/>
    <w:rsid w:val="001C25FD"/>
    <w:rsid w:val="001C3B65"/>
    <w:rsid w:val="001C432F"/>
    <w:rsid w:val="001C67EB"/>
    <w:rsid w:val="001D00CE"/>
    <w:rsid w:val="001D19EE"/>
    <w:rsid w:val="001D1D4D"/>
    <w:rsid w:val="001D3925"/>
    <w:rsid w:val="001E25B5"/>
    <w:rsid w:val="001E351A"/>
    <w:rsid w:val="001E770D"/>
    <w:rsid w:val="001F3DC6"/>
    <w:rsid w:val="002036A0"/>
    <w:rsid w:val="00205667"/>
    <w:rsid w:val="00206E79"/>
    <w:rsid w:val="00211C6A"/>
    <w:rsid w:val="00213087"/>
    <w:rsid w:val="00224D66"/>
    <w:rsid w:val="00224F66"/>
    <w:rsid w:val="0022505E"/>
    <w:rsid w:val="002269EF"/>
    <w:rsid w:val="0022792C"/>
    <w:rsid w:val="00230E93"/>
    <w:rsid w:val="00231DC1"/>
    <w:rsid w:val="002324BF"/>
    <w:rsid w:val="0023297D"/>
    <w:rsid w:val="002429B2"/>
    <w:rsid w:val="00244B37"/>
    <w:rsid w:val="00251004"/>
    <w:rsid w:val="002548E1"/>
    <w:rsid w:val="002602F1"/>
    <w:rsid w:val="002614F1"/>
    <w:rsid w:val="00270BB3"/>
    <w:rsid w:val="00271767"/>
    <w:rsid w:val="002779EA"/>
    <w:rsid w:val="002808F7"/>
    <w:rsid w:val="00285184"/>
    <w:rsid w:val="002A3285"/>
    <w:rsid w:val="002A58A2"/>
    <w:rsid w:val="002A6A44"/>
    <w:rsid w:val="002A6E7F"/>
    <w:rsid w:val="002B05D6"/>
    <w:rsid w:val="002B5509"/>
    <w:rsid w:val="002B7E3A"/>
    <w:rsid w:val="002C5ABB"/>
    <w:rsid w:val="002C5FDC"/>
    <w:rsid w:val="002C714E"/>
    <w:rsid w:val="002D5121"/>
    <w:rsid w:val="002D5F71"/>
    <w:rsid w:val="002E448C"/>
    <w:rsid w:val="002F0727"/>
    <w:rsid w:val="002F2E5A"/>
    <w:rsid w:val="002F3D94"/>
    <w:rsid w:val="002F4A08"/>
    <w:rsid w:val="002F7AF0"/>
    <w:rsid w:val="003044C0"/>
    <w:rsid w:val="00311080"/>
    <w:rsid w:val="00311C96"/>
    <w:rsid w:val="003132D1"/>
    <w:rsid w:val="00313C1A"/>
    <w:rsid w:val="00314BFB"/>
    <w:rsid w:val="003240D2"/>
    <w:rsid w:val="00324DC5"/>
    <w:rsid w:val="00331F4B"/>
    <w:rsid w:val="00335380"/>
    <w:rsid w:val="00336B69"/>
    <w:rsid w:val="00340548"/>
    <w:rsid w:val="00342822"/>
    <w:rsid w:val="00347CBF"/>
    <w:rsid w:val="00356B08"/>
    <w:rsid w:val="00356CD7"/>
    <w:rsid w:val="00381E7A"/>
    <w:rsid w:val="00383BBE"/>
    <w:rsid w:val="00384DC2"/>
    <w:rsid w:val="0038743B"/>
    <w:rsid w:val="003875E3"/>
    <w:rsid w:val="00392763"/>
    <w:rsid w:val="003A14CC"/>
    <w:rsid w:val="003A70F1"/>
    <w:rsid w:val="003B22ED"/>
    <w:rsid w:val="003B58EA"/>
    <w:rsid w:val="003B59B5"/>
    <w:rsid w:val="003B6AA4"/>
    <w:rsid w:val="003C1384"/>
    <w:rsid w:val="003C765E"/>
    <w:rsid w:val="003D3F70"/>
    <w:rsid w:val="003E3D9C"/>
    <w:rsid w:val="003E6137"/>
    <w:rsid w:val="003F0458"/>
    <w:rsid w:val="003F0EE6"/>
    <w:rsid w:val="003F4277"/>
    <w:rsid w:val="003F646F"/>
    <w:rsid w:val="004036EB"/>
    <w:rsid w:val="00410CA5"/>
    <w:rsid w:val="0041541F"/>
    <w:rsid w:val="00416300"/>
    <w:rsid w:val="0042243E"/>
    <w:rsid w:val="0042364D"/>
    <w:rsid w:val="004257A7"/>
    <w:rsid w:val="00432075"/>
    <w:rsid w:val="0043444E"/>
    <w:rsid w:val="00434637"/>
    <w:rsid w:val="00435CF0"/>
    <w:rsid w:val="00437304"/>
    <w:rsid w:val="0044018B"/>
    <w:rsid w:val="00440A78"/>
    <w:rsid w:val="004412F3"/>
    <w:rsid w:val="0044188A"/>
    <w:rsid w:val="00446670"/>
    <w:rsid w:val="00452774"/>
    <w:rsid w:val="004552E9"/>
    <w:rsid w:val="004561C5"/>
    <w:rsid w:val="00461F8E"/>
    <w:rsid w:val="004625B6"/>
    <w:rsid w:val="004665E5"/>
    <w:rsid w:val="004734B7"/>
    <w:rsid w:val="0048037F"/>
    <w:rsid w:val="00481D61"/>
    <w:rsid w:val="004825B1"/>
    <w:rsid w:val="004866E4"/>
    <w:rsid w:val="004916C5"/>
    <w:rsid w:val="00494161"/>
    <w:rsid w:val="0049494F"/>
    <w:rsid w:val="00494DC5"/>
    <w:rsid w:val="004A2696"/>
    <w:rsid w:val="004A7359"/>
    <w:rsid w:val="004A78EC"/>
    <w:rsid w:val="004B2409"/>
    <w:rsid w:val="004B316E"/>
    <w:rsid w:val="004B3B2F"/>
    <w:rsid w:val="004B6323"/>
    <w:rsid w:val="004C5849"/>
    <w:rsid w:val="004C5D1A"/>
    <w:rsid w:val="004C63A9"/>
    <w:rsid w:val="004D066E"/>
    <w:rsid w:val="004D0685"/>
    <w:rsid w:val="004D25B7"/>
    <w:rsid w:val="004D26C6"/>
    <w:rsid w:val="004D29BD"/>
    <w:rsid w:val="004D39E4"/>
    <w:rsid w:val="004D5ECD"/>
    <w:rsid w:val="004E0975"/>
    <w:rsid w:val="004E5F9E"/>
    <w:rsid w:val="004E63E2"/>
    <w:rsid w:val="004F35E6"/>
    <w:rsid w:val="004F35ED"/>
    <w:rsid w:val="004F4167"/>
    <w:rsid w:val="00501A09"/>
    <w:rsid w:val="005049DE"/>
    <w:rsid w:val="00506F14"/>
    <w:rsid w:val="00507330"/>
    <w:rsid w:val="005266A2"/>
    <w:rsid w:val="00530B80"/>
    <w:rsid w:val="005319B0"/>
    <w:rsid w:val="00534223"/>
    <w:rsid w:val="005355E1"/>
    <w:rsid w:val="0054322A"/>
    <w:rsid w:val="00551898"/>
    <w:rsid w:val="00552CFE"/>
    <w:rsid w:val="00557B85"/>
    <w:rsid w:val="00564C25"/>
    <w:rsid w:val="00566D79"/>
    <w:rsid w:val="00570995"/>
    <w:rsid w:val="00587F67"/>
    <w:rsid w:val="005901FD"/>
    <w:rsid w:val="00593E34"/>
    <w:rsid w:val="00596C52"/>
    <w:rsid w:val="005A05B9"/>
    <w:rsid w:val="005A3002"/>
    <w:rsid w:val="005A3F53"/>
    <w:rsid w:val="005A49F2"/>
    <w:rsid w:val="005B09F0"/>
    <w:rsid w:val="005C66C9"/>
    <w:rsid w:val="005C7272"/>
    <w:rsid w:val="005D341B"/>
    <w:rsid w:val="005D738A"/>
    <w:rsid w:val="005D7710"/>
    <w:rsid w:val="005E5020"/>
    <w:rsid w:val="005E552F"/>
    <w:rsid w:val="005E76DF"/>
    <w:rsid w:val="005F2BF2"/>
    <w:rsid w:val="005F54B3"/>
    <w:rsid w:val="005F6591"/>
    <w:rsid w:val="006024F8"/>
    <w:rsid w:val="00617014"/>
    <w:rsid w:val="00617385"/>
    <w:rsid w:val="006238A0"/>
    <w:rsid w:val="0062467F"/>
    <w:rsid w:val="0062549F"/>
    <w:rsid w:val="00647EC7"/>
    <w:rsid w:val="00653D9E"/>
    <w:rsid w:val="006606E9"/>
    <w:rsid w:val="00671699"/>
    <w:rsid w:val="00671AE8"/>
    <w:rsid w:val="00673A43"/>
    <w:rsid w:val="006773CB"/>
    <w:rsid w:val="006842E6"/>
    <w:rsid w:val="00684421"/>
    <w:rsid w:val="00685700"/>
    <w:rsid w:val="00685A06"/>
    <w:rsid w:val="00692AE2"/>
    <w:rsid w:val="00693D9A"/>
    <w:rsid w:val="00694E1B"/>
    <w:rsid w:val="006956F0"/>
    <w:rsid w:val="00697FC2"/>
    <w:rsid w:val="006A06C8"/>
    <w:rsid w:val="006A4BC0"/>
    <w:rsid w:val="006B11C2"/>
    <w:rsid w:val="006B1C61"/>
    <w:rsid w:val="006B20CD"/>
    <w:rsid w:val="006B4492"/>
    <w:rsid w:val="006C3E7C"/>
    <w:rsid w:val="006C64CB"/>
    <w:rsid w:val="006D18DE"/>
    <w:rsid w:val="006D4C51"/>
    <w:rsid w:val="006F1F81"/>
    <w:rsid w:val="006F25FA"/>
    <w:rsid w:val="006F29CF"/>
    <w:rsid w:val="006F709D"/>
    <w:rsid w:val="006F7EEF"/>
    <w:rsid w:val="00703516"/>
    <w:rsid w:val="00706037"/>
    <w:rsid w:val="00706061"/>
    <w:rsid w:val="007172DC"/>
    <w:rsid w:val="007218DB"/>
    <w:rsid w:val="00737456"/>
    <w:rsid w:val="00741252"/>
    <w:rsid w:val="00746622"/>
    <w:rsid w:val="007474C7"/>
    <w:rsid w:val="00750305"/>
    <w:rsid w:val="00750DA6"/>
    <w:rsid w:val="007527A3"/>
    <w:rsid w:val="00752EF2"/>
    <w:rsid w:val="00753436"/>
    <w:rsid w:val="0075414A"/>
    <w:rsid w:val="0075757E"/>
    <w:rsid w:val="0075787F"/>
    <w:rsid w:val="007810BE"/>
    <w:rsid w:val="0078196C"/>
    <w:rsid w:val="007909A1"/>
    <w:rsid w:val="0079498F"/>
    <w:rsid w:val="00795825"/>
    <w:rsid w:val="00797639"/>
    <w:rsid w:val="007A0125"/>
    <w:rsid w:val="007A1D4C"/>
    <w:rsid w:val="007A398C"/>
    <w:rsid w:val="007A3F76"/>
    <w:rsid w:val="007A47A3"/>
    <w:rsid w:val="007A5228"/>
    <w:rsid w:val="007C7AE6"/>
    <w:rsid w:val="007D6AA1"/>
    <w:rsid w:val="007E1F3B"/>
    <w:rsid w:val="007E53D2"/>
    <w:rsid w:val="007E6476"/>
    <w:rsid w:val="007F61FC"/>
    <w:rsid w:val="00802745"/>
    <w:rsid w:val="008108CA"/>
    <w:rsid w:val="00822728"/>
    <w:rsid w:val="008234F0"/>
    <w:rsid w:val="00823F1C"/>
    <w:rsid w:val="00824F73"/>
    <w:rsid w:val="00826BD3"/>
    <w:rsid w:val="00830A6D"/>
    <w:rsid w:val="0083380E"/>
    <w:rsid w:val="008361D7"/>
    <w:rsid w:val="00845872"/>
    <w:rsid w:val="008471CC"/>
    <w:rsid w:val="008509AE"/>
    <w:rsid w:val="008577F0"/>
    <w:rsid w:val="0086085B"/>
    <w:rsid w:val="00865A9E"/>
    <w:rsid w:val="008678F4"/>
    <w:rsid w:val="008713AF"/>
    <w:rsid w:val="008716B8"/>
    <w:rsid w:val="00872A86"/>
    <w:rsid w:val="008753FD"/>
    <w:rsid w:val="0088064F"/>
    <w:rsid w:val="00887466"/>
    <w:rsid w:val="00891EE2"/>
    <w:rsid w:val="00897866"/>
    <w:rsid w:val="008A00F5"/>
    <w:rsid w:val="008A4008"/>
    <w:rsid w:val="008A5F85"/>
    <w:rsid w:val="008C429C"/>
    <w:rsid w:val="008C6E40"/>
    <w:rsid w:val="008C73BE"/>
    <w:rsid w:val="008D0AEC"/>
    <w:rsid w:val="008D0C2A"/>
    <w:rsid w:val="008D1EF3"/>
    <w:rsid w:val="008D2C60"/>
    <w:rsid w:val="008E0CC6"/>
    <w:rsid w:val="008E3A52"/>
    <w:rsid w:val="008E6557"/>
    <w:rsid w:val="008F0240"/>
    <w:rsid w:val="008F3FB4"/>
    <w:rsid w:val="008F5E5E"/>
    <w:rsid w:val="008F6F9C"/>
    <w:rsid w:val="008F78F8"/>
    <w:rsid w:val="009016D5"/>
    <w:rsid w:val="009026AA"/>
    <w:rsid w:val="0090480E"/>
    <w:rsid w:val="0090542A"/>
    <w:rsid w:val="00915ACB"/>
    <w:rsid w:val="009211A3"/>
    <w:rsid w:val="00922422"/>
    <w:rsid w:val="00926D86"/>
    <w:rsid w:val="00926F37"/>
    <w:rsid w:val="0093160F"/>
    <w:rsid w:val="00933B72"/>
    <w:rsid w:val="00937CC9"/>
    <w:rsid w:val="00941297"/>
    <w:rsid w:val="00941F7E"/>
    <w:rsid w:val="00942DFA"/>
    <w:rsid w:val="00945FF4"/>
    <w:rsid w:val="009473DC"/>
    <w:rsid w:val="00947BA4"/>
    <w:rsid w:val="009515ED"/>
    <w:rsid w:val="00951BD5"/>
    <w:rsid w:val="00952CAC"/>
    <w:rsid w:val="00956681"/>
    <w:rsid w:val="0095691C"/>
    <w:rsid w:val="009575CB"/>
    <w:rsid w:val="00971B2F"/>
    <w:rsid w:val="00974F51"/>
    <w:rsid w:val="0098312D"/>
    <w:rsid w:val="0099013C"/>
    <w:rsid w:val="009915F7"/>
    <w:rsid w:val="009A02AC"/>
    <w:rsid w:val="009A1F44"/>
    <w:rsid w:val="009A38C5"/>
    <w:rsid w:val="009A69C7"/>
    <w:rsid w:val="009B5279"/>
    <w:rsid w:val="009B61AF"/>
    <w:rsid w:val="009C044A"/>
    <w:rsid w:val="009C1F2A"/>
    <w:rsid w:val="009D10E8"/>
    <w:rsid w:val="009D7387"/>
    <w:rsid w:val="009D7E03"/>
    <w:rsid w:val="009E09CC"/>
    <w:rsid w:val="00A10992"/>
    <w:rsid w:val="00A1243C"/>
    <w:rsid w:val="00A13937"/>
    <w:rsid w:val="00A13D17"/>
    <w:rsid w:val="00A16D05"/>
    <w:rsid w:val="00A178D2"/>
    <w:rsid w:val="00A22FAF"/>
    <w:rsid w:val="00A254FD"/>
    <w:rsid w:val="00A26E37"/>
    <w:rsid w:val="00A36FF2"/>
    <w:rsid w:val="00A42283"/>
    <w:rsid w:val="00A445CE"/>
    <w:rsid w:val="00A54275"/>
    <w:rsid w:val="00A56A2A"/>
    <w:rsid w:val="00A613F3"/>
    <w:rsid w:val="00A66C5E"/>
    <w:rsid w:val="00A7068C"/>
    <w:rsid w:val="00A718F2"/>
    <w:rsid w:val="00A71FBF"/>
    <w:rsid w:val="00A75850"/>
    <w:rsid w:val="00A75AA0"/>
    <w:rsid w:val="00A87DE5"/>
    <w:rsid w:val="00A97C68"/>
    <w:rsid w:val="00AA55C6"/>
    <w:rsid w:val="00AB22B1"/>
    <w:rsid w:val="00AB3300"/>
    <w:rsid w:val="00AB395B"/>
    <w:rsid w:val="00AD2B0D"/>
    <w:rsid w:val="00AF2A43"/>
    <w:rsid w:val="00B01D8A"/>
    <w:rsid w:val="00B0421A"/>
    <w:rsid w:val="00B13C00"/>
    <w:rsid w:val="00B145EC"/>
    <w:rsid w:val="00B14A11"/>
    <w:rsid w:val="00B1798B"/>
    <w:rsid w:val="00B2006F"/>
    <w:rsid w:val="00B20E77"/>
    <w:rsid w:val="00B21D92"/>
    <w:rsid w:val="00B256E0"/>
    <w:rsid w:val="00B25833"/>
    <w:rsid w:val="00B3646B"/>
    <w:rsid w:val="00B37BCA"/>
    <w:rsid w:val="00B40337"/>
    <w:rsid w:val="00B468C5"/>
    <w:rsid w:val="00B510DC"/>
    <w:rsid w:val="00B52EFF"/>
    <w:rsid w:val="00B61B5B"/>
    <w:rsid w:val="00B63E70"/>
    <w:rsid w:val="00B660F4"/>
    <w:rsid w:val="00B7143F"/>
    <w:rsid w:val="00B778BB"/>
    <w:rsid w:val="00B861A1"/>
    <w:rsid w:val="00B87C48"/>
    <w:rsid w:val="00B90325"/>
    <w:rsid w:val="00B903A9"/>
    <w:rsid w:val="00B90B14"/>
    <w:rsid w:val="00B91E4C"/>
    <w:rsid w:val="00B9650D"/>
    <w:rsid w:val="00BB180C"/>
    <w:rsid w:val="00BB6067"/>
    <w:rsid w:val="00BB6E3D"/>
    <w:rsid w:val="00BB7901"/>
    <w:rsid w:val="00BB7A74"/>
    <w:rsid w:val="00BC1330"/>
    <w:rsid w:val="00BC39E2"/>
    <w:rsid w:val="00BC3EF6"/>
    <w:rsid w:val="00BC491F"/>
    <w:rsid w:val="00BC55CF"/>
    <w:rsid w:val="00BC706C"/>
    <w:rsid w:val="00BD09D3"/>
    <w:rsid w:val="00BD33BB"/>
    <w:rsid w:val="00BD446C"/>
    <w:rsid w:val="00BD59B5"/>
    <w:rsid w:val="00BE2387"/>
    <w:rsid w:val="00BF1B9B"/>
    <w:rsid w:val="00C01215"/>
    <w:rsid w:val="00C025D6"/>
    <w:rsid w:val="00C02C9D"/>
    <w:rsid w:val="00C042EF"/>
    <w:rsid w:val="00C07DF8"/>
    <w:rsid w:val="00C10DC8"/>
    <w:rsid w:val="00C139BC"/>
    <w:rsid w:val="00C151DC"/>
    <w:rsid w:val="00C247C9"/>
    <w:rsid w:val="00C249E7"/>
    <w:rsid w:val="00C3438D"/>
    <w:rsid w:val="00C41038"/>
    <w:rsid w:val="00C42A33"/>
    <w:rsid w:val="00C44145"/>
    <w:rsid w:val="00C53424"/>
    <w:rsid w:val="00C7204E"/>
    <w:rsid w:val="00C861AD"/>
    <w:rsid w:val="00C95B6C"/>
    <w:rsid w:val="00C96C16"/>
    <w:rsid w:val="00CA52E6"/>
    <w:rsid w:val="00CA5960"/>
    <w:rsid w:val="00CA61B4"/>
    <w:rsid w:val="00CA6738"/>
    <w:rsid w:val="00CA7BFC"/>
    <w:rsid w:val="00CC4071"/>
    <w:rsid w:val="00CC4C0D"/>
    <w:rsid w:val="00CC50F7"/>
    <w:rsid w:val="00CC5153"/>
    <w:rsid w:val="00CC6506"/>
    <w:rsid w:val="00CC6DC0"/>
    <w:rsid w:val="00CD277F"/>
    <w:rsid w:val="00CD476B"/>
    <w:rsid w:val="00CE5E34"/>
    <w:rsid w:val="00CF0467"/>
    <w:rsid w:val="00CF09A3"/>
    <w:rsid w:val="00CF56D8"/>
    <w:rsid w:val="00CF62E1"/>
    <w:rsid w:val="00D034DB"/>
    <w:rsid w:val="00D26384"/>
    <w:rsid w:val="00D401D3"/>
    <w:rsid w:val="00D4704C"/>
    <w:rsid w:val="00D5142F"/>
    <w:rsid w:val="00D51DB6"/>
    <w:rsid w:val="00D579EF"/>
    <w:rsid w:val="00D71D98"/>
    <w:rsid w:val="00D73DA5"/>
    <w:rsid w:val="00D805D0"/>
    <w:rsid w:val="00D8339C"/>
    <w:rsid w:val="00D84065"/>
    <w:rsid w:val="00D93A68"/>
    <w:rsid w:val="00D96B37"/>
    <w:rsid w:val="00DA363A"/>
    <w:rsid w:val="00DA3E42"/>
    <w:rsid w:val="00DB2AB5"/>
    <w:rsid w:val="00DB36F1"/>
    <w:rsid w:val="00DB3B59"/>
    <w:rsid w:val="00DB633A"/>
    <w:rsid w:val="00DC04DC"/>
    <w:rsid w:val="00DC216C"/>
    <w:rsid w:val="00DD1733"/>
    <w:rsid w:val="00DD271E"/>
    <w:rsid w:val="00DE5F39"/>
    <w:rsid w:val="00DF164D"/>
    <w:rsid w:val="00DF4DCE"/>
    <w:rsid w:val="00E00D08"/>
    <w:rsid w:val="00E120E3"/>
    <w:rsid w:val="00E13018"/>
    <w:rsid w:val="00E16C7F"/>
    <w:rsid w:val="00E2185B"/>
    <w:rsid w:val="00E21CC6"/>
    <w:rsid w:val="00E21DD1"/>
    <w:rsid w:val="00E229AD"/>
    <w:rsid w:val="00E24F96"/>
    <w:rsid w:val="00E26B3F"/>
    <w:rsid w:val="00E30A70"/>
    <w:rsid w:val="00E322EA"/>
    <w:rsid w:val="00E3488E"/>
    <w:rsid w:val="00E35896"/>
    <w:rsid w:val="00E375B3"/>
    <w:rsid w:val="00E40498"/>
    <w:rsid w:val="00E41A22"/>
    <w:rsid w:val="00E4210E"/>
    <w:rsid w:val="00E4350F"/>
    <w:rsid w:val="00E44046"/>
    <w:rsid w:val="00E46897"/>
    <w:rsid w:val="00E47EBE"/>
    <w:rsid w:val="00E50981"/>
    <w:rsid w:val="00E50DAA"/>
    <w:rsid w:val="00E54AB8"/>
    <w:rsid w:val="00E55CAC"/>
    <w:rsid w:val="00E6331C"/>
    <w:rsid w:val="00E64631"/>
    <w:rsid w:val="00E74C30"/>
    <w:rsid w:val="00E77E9A"/>
    <w:rsid w:val="00E86BAF"/>
    <w:rsid w:val="00E878F4"/>
    <w:rsid w:val="00E91444"/>
    <w:rsid w:val="00E9248B"/>
    <w:rsid w:val="00E97BC3"/>
    <w:rsid w:val="00EB0FE8"/>
    <w:rsid w:val="00EB23A1"/>
    <w:rsid w:val="00EB2B83"/>
    <w:rsid w:val="00EB418D"/>
    <w:rsid w:val="00EB5251"/>
    <w:rsid w:val="00EB71D9"/>
    <w:rsid w:val="00EC07EB"/>
    <w:rsid w:val="00EC4251"/>
    <w:rsid w:val="00ED31AC"/>
    <w:rsid w:val="00EE0516"/>
    <w:rsid w:val="00EE5006"/>
    <w:rsid w:val="00EE52D9"/>
    <w:rsid w:val="00EF04B9"/>
    <w:rsid w:val="00EF12AD"/>
    <w:rsid w:val="00F02D9F"/>
    <w:rsid w:val="00F045D0"/>
    <w:rsid w:val="00F10E61"/>
    <w:rsid w:val="00F14486"/>
    <w:rsid w:val="00F15483"/>
    <w:rsid w:val="00F2400D"/>
    <w:rsid w:val="00F257D5"/>
    <w:rsid w:val="00F26BA0"/>
    <w:rsid w:val="00F3019E"/>
    <w:rsid w:val="00F31236"/>
    <w:rsid w:val="00F31F96"/>
    <w:rsid w:val="00F4471A"/>
    <w:rsid w:val="00F5152E"/>
    <w:rsid w:val="00F55456"/>
    <w:rsid w:val="00F56226"/>
    <w:rsid w:val="00F64AA7"/>
    <w:rsid w:val="00F64C41"/>
    <w:rsid w:val="00F64FC2"/>
    <w:rsid w:val="00F73FD6"/>
    <w:rsid w:val="00F76A9A"/>
    <w:rsid w:val="00F83694"/>
    <w:rsid w:val="00F85787"/>
    <w:rsid w:val="00F9063A"/>
    <w:rsid w:val="00F95D04"/>
    <w:rsid w:val="00F96199"/>
    <w:rsid w:val="00FA41E0"/>
    <w:rsid w:val="00FA76C3"/>
    <w:rsid w:val="00FC3097"/>
    <w:rsid w:val="00FC44CB"/>
    <w:rsid w:val="00FC6683"/>
    <w:rsid w:val="00FD15A8"/>
    <w:rsid w:val="00FD2438"/>
    <w:rsid w:val="00FD2536"/>
    <w:rsid w:val="00FD2B40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ZW">
    <w:name w:val="ZW+"/>
    <w:basedOn w:val="a"/>
    <w:link w:val="ZWChar"/>
    <w:rsid w:val="006773CB"/>
    <w:pPr>
      <w:topLinePunct/>
      <w:adjustRightInd w:val="0"/>
      <w:snapToGrid w:val="0"/>
      <w:spacing w:line="312" w:lineRule="atLeast"/>
      <w:ind w:firstLineChars="200" w:firstLine="200"/>
    </w:pPr>
    <w:rPr>
      <w:rFonts w:ascii="Times New Roman" w:eastAsia="宋体" w:hAnsi="Times New Roman" w:cs="Times New Roman"/>
      <w:kern w:val="21"/>
      <w:szCs w:val="21"/>
    </w:rPr>
  </w:style>
  <w:style w:type="character" w:customStyle="1" w:styleId="ZWChar">
    <w:name w:val="ZW+ Char"/>
    <w:link w:val="ZW"/>
    <w:rsid w:val="006773CB"/>
    <w:rPr>
      <w:kern w:val="21"/>
      <w:sz w:val="21"/>
      <w:szCs w:val="21"/>
    </w:rPr>
  </w:style>
  <w:style w:type="paragraph" w:customStyle="1" w:styleId="10">
    <w:name w:val="样式10"/>
    <w:basedOn w:val="ZW"/>
    <w:link w:val="10Char"/>
    <w:uiPriority w:val="99"/>
    <w:qFormat/>
    <w:rsid w:val="00340548"/>
    <w:pPr>
      <w:spacing w:before="120" w:after="120"/>
      <w:outlineLvl w:val="3"/>
    </w:pPr>
    <w:rPr>
      <w:rFonts w:eastAsia="楷体_GB2312"/>
    </w:rPr>
  </w:style>
  <w:style w:type="character" w:customStyle="1" w:styleId="10Char">
    <w:name w:val="样式10 Char"/>
    <w:link w:val="10"/>
    <w:rsid w:val="00340548"/>
    <w:rPr>
      <w:rFonts w:eastAsia="楷体_GB2312"/>
      <w:kern w:val="21"/>
      <w:sz w:val="21"/>
      <w:szCs w:val="21"/>
    </w:rPr>
  </w:style>
  <w:style w:type="paragraph" w:customStyle="1" w:styleId="9">
    <w:name w:val="样式9"/>
    <w:basedOn w:val="ZW"/>
    <w:link w:val="9Char"/>
    <w:rsid w:val="0062467F"/>
    <w:pPr>
      <w:spacing w:line="120" w:lineRule="exact"/>
    </w:pPr>
  </w:style>
  <w:style w:type="character" w:customStyle="1" w:styleId="9Char">
    <w:name w:val="样式9 Char"/>
    <w:link w:val="9"/>
    <w:rsid w:val="0062467F"/>
    <w:rPr>
      <w:kern w:val="21"/>
      <w:sz w:val="21"/>
      <w:szCs w:val="21"/>
    </w:rPr>
  </w:style>
  <w:style w:type="paragraph" w:customStyle="1" w:styleId="4">
    <w:name w:val="样式 程序体 + 首行缩进:  4 字符"/>
    <w:basedOn w:val="a"/>
    <w:rsid w:val="0062467F"/>
    <w:pPr>
      <w:tabs>
        <w:tab w:val="left" w:pos="1134"/>
        <w:tab w:val="left" w:pos="1576"/>
        <w:tab w:val="left" w:pos="2018"/>
        <w:tab w:val="left" w:pos="2438"/>
      </w:tabs>
      <w:topLinePunct/>
      <w:adjustRightInd w:val="0"/>
      <w:snapToGrid w:val="0"/>
      <w:spacing w:line="280" w:lineRule="atLeast"/>
      <w:ind w:firstLineChars="400" w:firstLine="716"/>
    </w:pPr>
    <w:rPr>
      <w:rFonts w:ascii="Courier New" w:eastAsia="宋体" w:hAnsi="Courier New" w:cs="宋体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7</Pages>
  <Words>1296</Words>
  <Characters>1413</Characters>
  <Application>Microsoft Office Word</Application>
  <DocSecurity>0</DocSecurity>
  <Lines>78</Lines>
  <Paragraphs>75</Paragraphs>
  <ScaleCrop>false</ScaleCrop>
  <Company>微软中国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464</cp:revision>
  <cp:lastPrinted>2017-12-14T06:48:00Z</cp:lastPrinted>
  <dcterms:created xsi:type="dcterms:W3CDTF">2019-12-09T11:04:00Z</dcterms:created>
  <dcterms:modified xsi:type="dcterms:W3CDTF">2022-01-11T05:58:00Z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